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raditional Arabic" w:cs="Traditional Arabic" w:eastAsia="Traditional Arabic" w:hAnsi="Traditional Arab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3255"/>
        <w:gridCol w:w="3765"/>
        <w:tblGridChange w:id="0">
          <w:tblGrid>
            <w:gridCol w:w="3255"/>
            <w:gridCol w:w="3255"/>
            <w:gridCol w:w="3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Traditional Arabic" w:cs="Traditional Arabic" w:eastAsia="Traditional Arabic" w:hAnsi="Traditional Arab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48"/>
                <w:szCs w:val="48"/>
              </w:rPr>
              <w:drawing>
                <wp:inline distB="114300" distT="114300" distL="114300" distR="114300">
                  <wp:extent cx="790694" cy="870563"/>
                  <wp:effectExtent b="0" l="0" r="0" t="0"/>
                  <wp:docPr id="5" name="image4.gif"/>
                  <a:graphic>
                    <a:graphicData uri="http://schemas.openxmlformats.org/drawingml/2006/picture">
                      <pic:pic>
                        <pic:nvPicPr>
                          <pic:cNvPr id="0" name="image4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94" cy="8705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48"/>
                <w:szCs w:val="48"/>
              </w:rPr>
              <w:drawing>
                <wp:inline distB="114300" distT="114300" distL="114300" distR="114300">
                  <wp:extent cx="1495742" cy="1000749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18703" l="17909" r="17934" t="9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42" cy="10007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ind w:left="0" w:right="108.42519685039377" w:firstLine="0"/>
              <w:jc w:val="center"/>
              <w:rPr>
                <w:rFonts w:ascii="Amiri" w:cs="Amiri" w:eastAsia="Amiri" w:hAnsi="Amiri"/>
                <w:b w:val="1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الجمهورية</w:t>
            </w: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التونسية</w:t>
            </w:r>
          </w:p>
          <w:p w:rsidR="00000000" w:rsidDel="00000000" w:rsidP="00000000" w:rsidRDefault="00000000" w:rsidRPr="00000000" w14:paraId="00000005">
            <w:pPr>
              <w:pStyle w:val="Heading5"/>
              <w:bidi w:val="1"/>
              <w:spacing w:line="240" w:lineRule="auto"/>
              <w:ind w:left="0" w:right="108.42519685039377" w:firstLine="0"/>
              <w:rPr>
                <w:rFonts w:ascii="Amiri" w:cs="Amiri" w:eastAsia="Amiri" w:hAnsi="Amiri"/>
                <w:sz w:val="22"/>
                <w:szCs w:val="22"/>
              </w:rPr>
            </w:pP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وزارة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التعليم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العالي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والبحث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sz w:val="22"/>
                <w:szCs w:val="22"/>
                <w:rtl w:val="1"/>
              </w:rPr>
              <w:t xml:space="preserve">العلمي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8.42519685039377" w:firstLine="0"/>
              <w:jc w:val="center"/>
              <w:rPr>
                <w:rFonts w:ascii="Amiri" w:cs="Amiri" w:eastAsia="Amiri" w:hAnsi="Amiri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جامعــة</w:t>
            </w: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تونــس</w:t>
            </w: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miri" w:cs="Amiri" w:eastAsia="Amiri" w:hAnsi="Amiri"/>
                <w:b w:val="1"/>
                <w:rtl w:val="1"/>
              </w:rPr>
              <w:t xml:space="preserve">المنـار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raditional Arabic" w:cs="Traditional Arabic" w:eastAsia="Traditional Arabic" w:hAnsi="Traditional Arab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jc w:val="center"/>
        <w:rPr>
          <w:rFonts w:ascii="Amiri" w:cs="Amiri" w:eastAsia="Amiri" w:hAnsi="Amiri"/>
          <w:b w:val="1"/>
          <w:color w:val="000000"/>
          <w:sz w:val="48"/>
          <w:szCs w:val="48"/>
        </w:rPr>
      </w:pP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مطبوعة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ترشح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لنيل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صفة</w:t>
      </w:r>
      <w:r w:rsidDel="00000000" w:rsidR="00000000" w:rsidRPr="00000000">
        <w:rPr>
          <w:rFonts w:ascii="Amiri" w:cs="Amiri" w:eastAsia="Amiri" w:hAnsi="Amiri"/>
          <w:b w:val="1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48"/>
          <w:szCs w:val="48"/>
          <w:rtl w:val="1"/>
        </w:rPr>
        <w:t xml:space="preserve">أستاذ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miri" w:cs="Amiri" w:eastAsia="Amiri" w:hAnsi="Amiri"/>
          <w:b w:val="1"/>
          <w:color w:val="000000"/>
          <w:sz w:val="48"/>
          <w:szCs w:val="48"/>
          <w:rtl w:val="1"/>
        </w:rPr>
        <w:t xml:space="preserve">متميز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jc w:val="center"/>
        <w:rPr>
          <w:rFonts w:ascii="Amiri" w:cs="Amiri" w:eastAsia="Amiri" w:hAnsi="Ami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0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825"/>
        <w:gridCol w:w="1470"/>
        <w:gridCol w:w="1890"/>
        <w:gridCol w:w="2325"/>
        <w:tblGridChange w:id="0">
          <w:tblGrid>
            <w:gridCol w:w="2565"/>
            <w:gridCol w:w="825"/>
            <w:gridCol w:w="1470"/>
            <w:gridCol w:w="1890"/>
            <w:gridCol w:w="232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after="0" w:line="360" w:lineRule="auto"/>
              <w:ind w:right="172.67716535433067"/>
              <w:jc w:val="right"/>
              <w:rPr>
                <w:rFonts w:ascii="Amiri" w:cs="Amiri" w:eastAsia="Amiri" w:hAnsi="Ami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0"/>
                <w:szCs w:val="30"/>
                <w:rtl w:val="1"/>
              </w:rPr>
              <w:t xml:space="preserve">جديد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after="0" w:line="360" w:lineRule="auto"/>
              <w:ind w:right="495.94488188976356"/>
              <w:jc w:val="right"/>
              <w:rPr>
                <w:rFonts w:ascii="Amiri" w:cs="Amiri" w:eastAsia="Amiri" w:hAnsi="Amiri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228600" cy="2476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6146" y="3662525"/>
                                <a:ext cx="219709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0</wp:posOffset>
                      </wp:positionV>
                      <wp:extent cx="228600" cy="24765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after="0" w:line="360" w:lineRule="auto"/>
              <w:ind w:right="495.94488188976356"/>
              <w:rPr>
                <w:rFonts w:ascii="Amiri" w:cs="Amiri" w:eastAsia="Amiri" w:hAnsi="Amiri"/>
                <w:b w:val="1"/>
                <w:sz w:val="42"/>
                <w:szCs w:val="4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0"/>
                <w:szCs w:val="30"/>
                <w:rtl w:val="1"/>
              </w:rPr>
              <w:t xml:space="preserve">تجديد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228600" cy="2476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36146" y="3662525"/>
                                <a:ext cx="219709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0</wp:posOffset>
                      </wp:positionV>
                      <wp:extent cx="228600" cy="247650"/>
                      <wp:effectExtent b="0" l="0" r="0" t="0"/>
                      <wp:wrapNone/>
                      <wp:docPr id="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60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5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اللقب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الولادة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………………………………………………………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مكانها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…………………………………………….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0" w:line="360" w:lineRule="auto"/>
              <w:rPr>
                <w:rFonts w:ascii="Amiri" w:cs="Amiri" w:eastAsia="Amiri" w:hAnsi="Amiri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بطاقة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التعريف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الوطنية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1"/>
              <w:tblW w:w="62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8.125"/>
              <w:gridCol w:w="78.125"/>
              <w:gridCol w:w="78.125"/>
              <w:gridCol w:w="78.125"/>
              <w:gridCol w:w="78.125"/>
              <w:gridCol w:w="78.125"/>
              <w:gridCol w:w="78.125"/>
              <w:gridCol w:w="78.125"/>
              <w:tblGridChange w:id="0">
                <w:tblGrid>
                  <w:gridCol w:w="78.125"/>
                  <w:gridCol w:w="78.125"/>
                  <w:gridCol w:w="78.125"/>
                  <w:gridCol w:w="78.125"/>
                  <w:gridCol w:w="78.125"/>
                  <w:gridCol w:w="78.125"/>
                  <w:gridCol w:w="78.125"/>
                  <w:gridCol w:w="78.1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bidi w:val="1"/>
                    <w:spacing w:after="0" w:before="0" w:line="240" w:lineRule="auto"/>
                    <w:ind w:left="0" w:right="0" w:firstLine="0"/>
                    <w:jc w:val="left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Amiri" w:cs="Amiri" w:eastAsia="Amiri" w:hAnsi="Amiri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0" w:line="360" w:lineRule="auto"/>
              <w:rPr>
                <w:rFonts w:ascii="Amiri" w:cs="Amiri" w:eastAsia="Amiri" w:hAnsi="Ami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المسلمة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after="0" w:line="360" w:lineRule="auto"/>
              <w:rPr>
                <w:rFonts w:ascii="Amiri" w:cs="Amiri" w:eastAsia="Amiri" w:hAnsi="Amiri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رقم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المعرف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الوحيد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bidi w:val="1"/>
              <w:spacing w:after="0" w:line="240" w:lineRule="auto"/>
              <w:rPr>
                <w:rFonts w:ascii="Amiri" w:cs="Amiri" w:eastAsia="Amiri" w:hAnsi="Amiri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1"/>
              <w:tblW w:w="3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405"/>
              <w:gridCol w:w="405"/>
              <w:gridCol w:w="450"/>
              <w:tblGridChange w:id="0">
                <w:tblGrid>
                  <w:gridCol w:w="375"/>
                  <w:gridCol w:w="375"/>
                  <w:gridCol w:w="375"/>
                  <w:gridCol w:w="375"/>
                  <w:gridCol w:w="375"/>
                  <w:gridCol w:w="375"/>
                  <w:gridCol w:w="375"/>
                  <w:gridCol w:w="405"/>
                  <w:gridCol w:w="405"/>
                  <w:gridCol w:w="4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bidi w:val="1"/>
                    <w:spacing w:after="0" w:line="240" w:lineRule="auto"/>
                    <w:rPr>
                      <w:rFonts w:ascii="Amiri" w:cs="Amiri" w:eastAsia="Amiri" w:hAnsi="Amiri"/>
                      <w:b w:val="1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widowControl w:val="0"/>
              <w:bidi w:val="1"/>
              <w:spacing w:after="0" w:line="240" w:lineRule="auto"/>
              <w:rPr>
                <w:rFonts w:ascii="Amiri" w:cs="Amiri" w:eastAsia="Amiri" w:hAnsi="Amiri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after="0" w:line="360" w:lineRule="auto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bidi w:val="1"/>
        <w:spacing w:after="0" w:line="240" w:lineRule="auto"/>
        <w:jc w:val="left"/>
        <w:rPr>
          <w:rFonts w:ascii="Traditional Arabic" w:cs="Traditional Arabic" w:eastAsia="Traditional Arabic" w:hAnsi="Traditional Arabic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07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71"/>
        <w:gridCol w:w="2271"/>
        <w:gridCol w:w="2295"/>
        <w:gridCol w:w="2235"/>
        <w:tblGridChange w:id="0">
          <w:tblGrid>
            <w:gridCol w:w="2271"/>
            <w:gridCol w:w="2271"/>
            <w:gridCol w:w="2295"/>
            <w:gridCol w:w="2235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الاختصاص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…………………………………..…………….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مركز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العمل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/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المؤسسة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...................................................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bidi w:val="1"/>
              <w:spacing w:after="0" w:line="360" w:lineRule="auto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تاريخ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الإحالة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التقاعد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……………………………………………………………………………………..…………………..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bidi w:val="1"/>
              <w:spacing w:after="0" w:line="240" w:lineRule="auto"/>
              <w:jc w:val="righ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تونس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2"/>
                <w:szCs w:val="32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  <w:rtl w:val="0"/>
              </w:rPr>
              <w:t xml:space="preserve">……………………………..</w:t>
            </w:r>
          </w:p>
          <w:p w:rsidR="00000000" w:rsidDel="00000000" w:rsidP="00000000" w:rsidRDefault="00000000" w:rsidRPr="00000000" w14:paraId="00000046">
            <w:pPr>
              <w:widowControl w:val="0"/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  <w:rtl w:val="0"/>
              </w:rPr>
              <w:t xml:space="preserve">                                                                     </w:t>
            </w:r>
          </w:p>
          <w:p w:rsidR="00000000" w:rsidDel="00000000" w:rsidP="00000000" w:rsidRDefault="00000000" w:rsidRPr="00000000" w14:paraId="00000047">
            <w:pPr>
              <w:widowControl w:val="0"/>
              <w:bidi w:val="1"/>
              <w:spacing w:after="0" w:line="240" w:lineRule="auto"/>
              <w:jc w:val="center"/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  <w:rtl w:val="1"/>
              </w:rPr>
              <w:t xml:space="preserve">                                                             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  <w:rtl w:val="1"/>
              </w:rPr>
              <w:t xml:space="preserve">إمضاء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  <w:rtl w:val="1"/>
              </w:rPr>
              <w:t xml:space="preserve">المترشح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6"/>
                <w:szCs w:val="36"/>
                <w:rtl w:val="1"/>
              </w:rPr>
              <w:t xml:space="preserve"> 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bidi w:val="1"/>
              <w:spacing w:after="0" w:line="240" w:lineRule="auto"/>
              <w:rPr>
                <w:rFonts w:ascii="Traditional Arabic" w:cs="Traditional Arabic" w:eastAsia="Traditional Arabic" w:hAnsi="Traditional Arabic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bidi w:val="1"/>
              <w:spacing w:after="0" w:line="240" w:lineRule="auto"/>
              <w:jc w:val="right"/>
              <w:rPr>
                <w:rFonts w:ascii="Traditional Arabic" w:cs="Traditional Arabic" w:eastAsia="Traditional Arabic" w:hAnsi="Traditional Arabic"/>
                <w:b w:val="1"/>
                <w:sz w:val="70"/>
                <w:szCs w:val="7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إمضاء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الكاتب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العام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للمؤسسة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bidi w:val="1"/>
              <w:spacing w:after="0" w:line="240" w:lineRule="auto"/>
              <w:jc w:val="right"/>
              <w:rPr>
                <w:rFonts w:ascii="Traditional Arabic" w:cs="Traditional Arabic" w:eastAsia="Traditional Arabic" w:hAnsi="Traditional Arabic"/>
                <w:b w:val="1"/>
                <w:sz w:val="70"/>
                <w:szCs w:val="7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bidi w:val="1"/>
              <w:spacing w:after="0" w:line="240" w:lineRule="auto"/>
              <w:rPr>
                <w:rFonts w:ascii="Traditional Arabic" w:cs="Traditional Arabic" w:eastAsia="Traditional Arabic" w:hAnsi="Traditional Arabic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bidi w:val="1"/>
              <w:spacing w:after="0" w:line="240" w:lineRule="auto"/>
              <w:jc w:val="right"/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إمضاء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رئيس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المؤسسة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bidi w:val="1"/>
              <w:spacing w:after="0" w:line="240" w:lineRule="auto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bidi w:val="1"/>
              <w:spacing w:after="0" w:line="240" w:lineRule="auto"/>
              <w:jc w:val="right"/>
              <w:rPr>
                <w:rFonts w:ascii="Traditional Arabic" w:cs="Traditional Arabic" w:eastAsia="Traditional Arabic" w:hAnsi="Traditional Arabic"/>
                <w:b w:val="1"/>
                <w:sz w:val="70"/>
                <w:szCs w:val="70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إمضاء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رئيس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الجامعة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34"/>
                <w:szCs w:val="3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line="360" w:lineRule="auto"/>
        <w:jc w:val="left"/>
        <w:rPr>
          <w:rFonts w:ascii="Traditional Arabic" w:cs="Traditional Arabic" w:eastAsia="Traditional Arabic" w:hAnsi="Traditional Arabic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9.05511811023644" w:top="283.4645669291338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aditional Arabic"/>
  <w:font w:name="Amir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l Messiri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bidi w:val="1"/>
      <w:spacing w:after="0" w:line="240" w:lineRule="auto"/>
      <w:ind w:right="-709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6631"/>
  </w:style>
  <w:style w:type="paragraph" w:styleId="Titre5">
    <w:name w:val="heading 5"/>
    <w:basedOn w:val="Normal"/>
    <w:next w:val="Normal"/>
    <w:link w:val="Titre5Car"/>
    <w:qFormat w:val="1"/>
    <w:rsid w:val="00B5672E"/>
    <w:pPr>
      <w:keepNext w:val="1"/>
      <w:bidi w:val="1"/>
      <w:spacing w:after="0" w:line="240" w:lineRule="auto"/>
      <w:ind w:right="-709"/>
      <w:jc w:val="center"/>
      <w:outlineLvl w:val="4"/>
    </w:pPr>
    <w:rPr>
      <w:rFonts w:ascii="Times New Roman" w:cs="Times New Roman" w:eastAsia="Times New Roman" w:hAnsi="Times New Roman"/>
      <w:b w:val="1"/>
      <w:bCs w:val="1"/>
      <w:sz w:val="32"/>
      <w:szCs w:val="32"/>
      <w:lang w:eastAsia="ar-S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B5672E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En-tte">
    <w:name w:val="header"/>
    <w:basedOn w:val="Normal"/>
    <w:link w:val="En-tteCar"/>
    <w:unhideWhenUsed w:val="1"/>
    <w:rsid w:val="00B5672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semiHidden w:val="1"/>
    <w:rsid w:val="00B5672E"/>
  </w:style>
  <w:style w:type="paragraph" w:styleId="Pieddepage">
    <w:name w:val="footer"/>
    <w:basedOn w:val="Normal"/>
    <w:link w:val="PieddepageCar"/>
    <w:uiPriority w:val="99"/>
    <w:unhideWhenUsed w:val="1"/>
    <w:rsid w:val="00B5672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B5672E"/>
  </w:style>
  <w:style w:type="character" w:styleId="Titre5Car" w:customStyle="1">
    <w:name w:val="Titre 5 Car"/>
    <w:basedOn w:val="Policepardfaut"/>
    <w:link w:val="Titre5"/>
    <w:rsid w:val="00B5672E"/>
    <w:rPr>
      <w:rFonts w:ascii="Times New Roman" w:cs="Times New Roman" w:eastAsia="Times New Roman" w:hAnsi="Times New Roman"/>
      <w:b w:val="1"/>
      <w:bCs w:val="1"/>
      <w:sz w:val="32"/>
      <w:szCs w:val="32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png"/><Relationship Id="rId13" Type="http://schemas.openxmlformats.org/officeDocument/2006/relationships/footer" Target="foot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gif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iri-regular.ttf"/><Relationship Id="rId2" Type="http://schemas.openxmlformats.org/officeDocument/2006/relationships/font" Target="fonts/Amiri-bold.ttf"/><Relationship Id="rId3" Type="http://schemas.openxmlformats.org/officeDocument/2006/relationships/font" Target="fonts/Amiri-italic.ttf"/><Relationship Id="rId4" Type="http://schemas.openxmlformats.org/officeDocument/2006/relationships/font" Target="fonts/Amiri-boldItalic.ttf"/><Relationship Id="rId5" Type="http://schemas.openxmlformats.org/officeDocument/2006/relationships/font" Target="fonts/ElMessiri-regular.ttf"/><Relationship Id="rId6" Type="http://schemas.openxmlformats.org/officeDocument/2006/relationships/font" Target="fonts/ElMessiri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DFFv0ncwehpzwxqvhK3x04xiQ==">AMUW2mW6405brEoXeZkmPv/WSbalIGG9RjisP/CVa2GgKRd+uGR8DL3IagrQoH9+itPwGIQxgwQNEnrnyv/GfxnDTncs3UgB2E70rEqDRmXw23QJGb5Jqu0=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2022-01-03T01:59:00Z</dcterms:created>
  <dc:creator>Administrateur</dc:creator>
</cp:coreProperties>
</file>